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A" w:rsidRDefault="00276FCB" w:rsidP="00276FCB">
      <w:pPr>
        <w:jc w:val="center"/>
        <w:rPr>
          <w:lang w:val="en-US"/>
        </w:rPr>
      </w:pPr>
      <w:r>
        <w:rPr>
          <w:b/>
          <w:lang w:val="en-US"/>
        </w:rPr>
        <w:t>TENURE DOSSIER CHECKLIST</w:t>
      </w:r>
    </w:p>
    <w:p w:rsidR="00276FCB" w:rsidRDefault="00276FCB" w:rsidP="00276FCB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754"/>
        <w:gridCol w:w="1674"/>
        <w:gridCol w:w="2214"/>
      </w:tblGrid>
      <w:tr w:rsidR="00276FCB" w:rsidTr="004512BB">
        <w:trPr>
          <w:trHeight w:val="278"/>
        </w:trPr>
        <w:tc>
          <w:tcPr>
            <w:tcW w:w="2214" w:type="dxa"/>
          </w:tcPr>
          <w:p w:rsidR="00276FCB" w:rsidRDefault="004512BB" w:rsidP="00D1062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Candidate Name</w:t>
            </w:r>
            <w:bookmarkStart w:id="0" w:name="_GoBack"/>
            <w:bookmarkEnd w:id="0"/>
            <w:r w:rsidR="00276FCB">
              <w:rPr>
                <w:lang w:val="en-US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276FCB" w:rsidRDefault="00276FCB" w:rsidP="00D10629">
            <w:pPr>
              <w:spacing w:before="240"/>
              <w:rPr>
                <w:lang w:val="en-US"/>
              </w:rPr>
            </w:pPr>
          </w:p>
        </w:tc>
        <w:tc>
          <w:tcPr>
            <w:tcW w:w="1674" w:type="dxa"/>
          </w:tcPr>
          <w:p w:rsidR="00276FCB" w:rsidRDefault="004512BB" w:rsidP="00D10629">
            <w:pPr>
              <w:spacing w:before="240"/>
              <w:jc w:val="right"/>
              <w:rPr>
                <w:lang w:val="en-US"/>
              </w:rPr>
            </w:pPr>
            <w:r>
              <w:rPr>
                <w:lang w:val="en-US"/>
              </w:rPr>
              <w:t>Personnel No</w:t>
            </w:r>
            <w:r w:rsidR="00276FCB">
              <w:rPr>
                <w:lang w:val="en-US"/>
              </w:rPr>
              <w:t>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76FCB" w:rsidRDefault="00276FCB" w:rsidP="00D10629">
            <w:pPr>
              <w:spacing w:before="240"/>
              <w:rPr>
                <w:lang w:val="en-US"/>
              </w:rPr>
            </w:pPr>
          </w:p>
        </w:tc>
      </w:tr>
      <w:tr w:rsidR="00276FCB" w:rsidTr="004512BB">
        <w:trPr>
          <w:trHeight w:val="277"/>
        </w:trPr>
        <w:tc>
          <w:tcPr>
            <w:tcW w:w="2214" w:type="dxa"/>
          </w:tcPr>
          <w:p w:rsidR="00276FCB" w:rsidRDefault="00276FCB" w:rsidP="00D1062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Faculty: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76FCB" w:rsidRDefault="00276FCB" w:rsidP="00D10629">
            <w:pPr>
              <w:spacing w:before="240"/>
              <w:rPr>
                <w:lang w:val="en-US"/>
              </w:rPr>
            </w:pPr>
          </w:p>
        </w:tc>
        <w:tc>
          <w:tcPr>
            <w:tcW w:w="1674" w:type="dxa"/>
          </w:tcPr>
          <w:p w:rsidR="00276FCB" w:rsidRDefault="00276FCB" w:rsidP="00D10629">
            <w:pPr>
              <w:spacing w:before="240"/>
              <w:jc w:val="right"/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276FCB" w:rsidRDefault="00276FCB" w:rsidP="00D10629">
            <w:pPr>
              <w:spacing w:before="240"/>
              <w:rPr>
                <w:lang w:val="en-US"/>
              </w:rPr>
            </w:pPr>
          </w:p>
        </w:tc>
      </w:tr>
    </w:tbl>
    <w:p w:rsidR="00276FCB" w:rsidRDefault="00276FCB" w:rsidP="00276FCB">
      <w:pPr>
        <w:rPr>
          <w:lang w:val="en-US"/>
        </w:rPr>
      </w:pPr>
    </w:p>
    <w:p w:rsidR="00276FCB" w:rsidRDefault="00276FCB" w:rsidP="00276FCB">
      <w:pPr>
        <w:jc w:val="center"/>
        <w:rPr>
          <w:b/>
          <w:lang w:val="en-US"/>
        </w:rPr>
      </w:pPr>
      <w:r w:rsidRPr="00D10629">
        <w:rPr>
          <w:b/>
          <w:u w:val="single"/>
          <w:lang w:val="en-US"/>
        </w:rPr>
        <w:t>Only</w:t>
      </w:r>
      <w:r>
        <w:rPr>
          <w:b/>
          <w:lang w:val="en-US"/>
        </w:rPr>
        <w:t xml:space="preserve"> the documents listed below should be submitted to the Provost’s Office.  </w:t>
      </w:r>
    </w:p>
    <w:p w:rsidR="00276FCB" w:rsidRDefault="00276FCB" w:rsidP="00276FCB">
      <w:pPr>
        <w:jc w:val="center"/>
        <w:rPr>
          <w:lang w:val="en-US"/>
        </w:rPr>
      </w:pPr>
      <w:r w:rsidRPr="00D10629">
        <w:rPr>
          <w:b/>
          <w:u w:val="single"/>
          <w:lang w:val="en-US"/>
        </w:rPr>
        <w:t>Do not submit teaching port</w:t>
      </w:r>
      <w:r w:rsidR="00047503">
        <w:rPr>
          <w:b/>
          <w:u w:val="single"/>
          <w:lang w:val="en-US"/>
        </w:rPr>
        <w:t>f</w:t>
      </w:r>
      <w:r w:rsidRPr="00D10629">
        <w:rPr>
          <w:b/>
          <w:u w:val="single"/>
          <w:lang w:val="en-US"/>
        </w:rPr>
        <w:t>olios or extraneous materials</w:t>
      </w:r>
      <w:r>
        <w:rPr>
          <w:b/>
          <w:lang w:val="en-US"/>
        </w:rPr>
        <w:t>.</w:t>
      </w:r>
    </w:p>
    <w:p w:rsidR="00276FCB" w:rsidRDefault="00276FCB" w:rsidP="00276FCB">
      <w:pPr>
        <w:jc w:val="center"/>
        <w:rPr>
          <w:lang w:val="en-US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28"/>
        <w:gridCol w:w="900"/>
      </w:tblGrid>
      <w:tr w:rsidR="00193EBA" w:rsidTr="00193EBA">
        <w:tc>
          <w:tcPr>
            <w:tcW w:w="8028" w:type="dxa"/>
          </w:tcPr>
          <w:p w:rsidR="00193EBA" w:rsidRDefault="00193EBA" w:rsidP="00276FCB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193EBA" w:rsidRPr="00276FCB" w:rsidRDefault="00193EBA" w:rsidP="00276F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</w:tr>
      <w:tr w:rsidR="00193EBA" w:rsidTr="00193EBA">
        <w:tc>
          <w:tcPr>
            <w:tcW w:w="8028" w:type="dxa"/>
          </w:tcPr>
          <w:p w:rsidR="00193EBA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1</w:t>
            </w:r>
            <w:r>
              <w:rPr>
                <w:lang w:val="en-US"/>
              </w:rPr>
              <w:t>: Recommendation of the tenure committee and the Statement of Reasons</w:t>
            </w:r>
          </w:p>
          <w:p w:rsidR="00047503" w:rsidRDefault="00047503" w:rsidP="00047503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Letter to the President</w:t>
            </w:r>
          </w:p>
          <w:p w:rsidR="00047503" w:rsidRDefault="00047503" w:rsidP="00047503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Letter to the Dean</w:t>
            </w:r>
          </w:p>
          <w:p w:rsidR="00047503" w:rsidRDefault="00047503" w:rsidP="00047503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Statement of Reasons</w:t>
            </w:r>
          </w:p>
          <w:p w:rsidR="00047503" w:rsidRPr="00047503" w:rsidRDefault="00047503" w:rsidP="00047503">
            <w:pPr>
              <w:numPr>
                <w:ilvl w:val="0"/>
                <w:numId w:val="3"/>
              </w:numPr>
              <w:spacing w:after="80"/>
              <w:rPr>
                <w:lang w:val="en-US"/>
              </w:rPr>
            </w:pPr>
            <w:r>
              <w:rPr>
                <w:lang w:val="en-US"/>
              </w:rPr>
              <w:t>In the case of negative decision, copies of the additional summary of evidence and statement of reasons sent to the candidate</w:t>
            </w:r>
          </w:p>
        </w:tc>
        <w:tc>
          <w:tcPr>
            <w:tcW w:w="900" w:type="dxa"/>
          </w:tcPr>
          <w:p w:rsidR="00193EBA" w:rsidRPr="00D10629" w:rsidRDefault="00193EBA" w:rsidP="00D1062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Pr="00047503" w:rsidRDefault="00047503" w:rsidP="00047503">
            <w:pPr>
              <w:spacing w:before="80" w:after="8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Section 2</w:t>
            </w:r>
            <w:r w:rsidRPr="00047503">
              <w:rPr>
                <w:lang w:val="en-US"/>
              </w:rPr>
              <w:t xml:space="preserve">: </w:t>
            </w:r>
            <w:r>
              <w:rPr>
                <w:lang w:val="en-US"/>
              </w:rPr>
              <w:t>List of t</w:t>
            </w:r>
            <w:r w:rsidRPr="00047503">
              <w:rPr>
                <w:lang w:val="en-US"/>
              </w:rPr>
              <w:t xml:space="preserve">enure </w:t>
            </w:r>
            <w:r>
              <w:rPr>
                <w:lang w:val="en-US"/>
              </w:rPr>
              <w:t>c</w:t>
            </w:r>
            <w:r w:rsidRPr="00047503">
              <w:rPr>
                <w:lang w:val="en-US"/>
              </w:rPr>
              <w:t xml:space="preserve">ommittee </w:t>
            </w:r>
            <w:r>
              <w:rPr>
                <w:lang w:val="en-US"/>
              </w:rPr>
              <w:t>m</w:t>
            </w:r>
            <w:r w:rsidRPr="00047503">
              <w:rPr>
                <w:lang w:val="en-US"/>
              </w:rPr>
              <w:t>ember</w:t>
            </w:r>
            <w:r>
              <w:rPr>
                <w:lang w:val="en-US"/>
              </w:rPr>
              <w:t>ship and candidate’s confirmation.</w:t>
            </w:r>
          </w:p>
        </w:tc>
        <w:tc>
          <w:tcPr>
            <w:tcW w:w="900" w:type="dxa"/>
          </w:tcPr>
          <w:p w:rsidR="00193EBA" w:rsidRPr="00D10629" w:rsidRDefault="00193EBA" w:rsidP="00D1062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3</w:t>
            </w:r>
            <w:r>
              <w:rPr>
                <w:lang w:val="en-US"/>
              </w:rPr>
              <w:t>: Copy of the letter(s) notifying candidate of tenure review and their reply.</w:t>
            </w:r>
          </w:p>
        </w:tc>
        <w:tc>
          <w:tcPr>
            <w:tcW w:w="900" w:type="dxa"/>
          </w:tcPr>
          <w:p w:rsidR="00193EBA" w:rsidRPr="00D10629" w:rsidRDefault="00193EBA" w:rsidP="00D1062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4</w:t>
            </w:r>
            <w:r>
              <w:rPr>
                <w:lang w:val="en-US"/>
              </w:rPr>
              <w:t>: Copy of the candidate’s CV, Research &amp; Teaching Statements</w:t>
            </w:r>
          </w:p>
        </w:tc>
        <w:tc>
          <w:tcPr>
            <w:tcW w:w="900" w:type="dxa"/>
          </w:tcPr>
          <w:p w:rsidR="00193EBA" w:rsidRPr="00D10629" w:rsidRDefault="00193EBA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5</w:t>
            </w:r>
            <w:r>
              <w:rPr>
                <w:lang w:val="en-US"/>
              </w:rPr>
              <w:t xml:space="preserve">: Report of the Internal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Reading</w:t>
                </w:r>
              </w:smartTag>
            </w:smartTag>
            <w:r>
              <w:rPr>
                <w:lang w:val="en-US"/>
              </w:rPr>
              <w:t xml:space="preserve"> Committee</w:t>
            </w:r>
          </w:p>
        </w:tc>
        <w:tc>
          <w:tcPr>
            <w:tcW w:w="900" w:type="dxa"/>
          </w:tcPr>
          <w:p w:rsidR="00193EBA" w:rsidRPr="00D10629" w:rsidRDefault="00193EBA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6</w:t>
            </w:r>
            <w:r>
              <w:rPr>
                <w:lang w:val="en-US"/>
              </w:rPr>
              <w:t>: Report of the Internal Teaching Committee</w:t>
            </w:r>
          </w:p>
        </w:tc>
        <w:tc>
          <w:tcPr>
            <w:tcW w:w="900" w:type="dxa"/>
          </w:tcPr>
          <w:p w:rsidR="00193EBA" w:rsidRPr="00D10629" w:rsidRDefault="00193EBA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7</w:t>
            </w:r>
            <w:r>
              <w:rPr>
                <w:lang w:val="en-US"/>
              </w:rPr>
              <w:t xml:space="preserve">: List of External Referees including </w:t>
            </w:r>
          </w:p>
          <w:p w:rsidR="00193EBA" w:rsidRDefault="0049576A" w:rsidP="00047503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47503">
              <w:rPr>
                <w:lang w:val="en-US"/>
              </w:rPr>
              <w:t>rief bios for each referee and rationale for their selection</w:t>
            </w:r>
          </w:p>
          <w:p w:rsidR="00047503" w:rsidRPr="00047503" w:rsidRDefault="0049576A" w:rsidP="00047503">
            <w:pPr>
              <w:numPr>
                <w:ilvl w:val="0"/>
                <w:numId w:val="4"/>
              </w:numPr>
              <w:spacing w:after="8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047503">
              <w:rPr>
                <w:lang w:val="en-US"/>
              </w:rPr>
              <w:t>n indication whether they were the Chair’s or the candidate’s choice.</w:t>
            </w:r>
          </w:p>
        </w:tc>
        <w:tc>
          <w:tcPr>
            <w:tcW w:w="900" w:type="dxa"/>
          </w:tcPr>
          <w:p w:rsidR="00193EBA" w:rsidRPr="00D10629" w:rsidRDefault="00193EBA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8</w:t>
            </w:r>
            <w:r>
              <w:rPr>
                <w:lang w:val="en-US"/>
              </w:rPr>
              <w:t>: Letters from the external referees</w:t>
            </w:r>
          </w:p>
          <w:p w:rsidR="00047503" w:rsidRPr="00047503" w:rsidRDefault="00047503" w:rsidP="00047503">
            <w:pPr>
              <w:numPr>
                <w:ilvl w:val="0"/>
                <w:numId w:val="5"/>
              </w:num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 xml:space="preserve">On the top </w:t>
            </w:r>
            <w:r w:rsidR="00026518">
              <w:rPr>
                <w:lang w:val="en-US"/>
              </w:rPr>
              <w:t>left-hand</w:t>
            </w:r>
            <w:r>
              <w:rPr>
                <w:lang w:val="en-US"/>
              </w:rPr>
              <w:t xml:space="preserve"> corner, please indicate Chair or candidate choice.</w:t>
            </w:r>
          </w:p>
        </w:tc>
        <w:tc>
          <w:tcPr>
            <w:tcW w:w="900" w:type="dxa"/>
          </w:tcPr>
          <w:p w:rsidR="00193EBA" w:rsidRPr="00D10629" w:rsidRDefault="00193EBA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9</w:t>
            </w:r>
            <w:r>
              <w:rPr>
                <w:lang w:val="en-US"/>
              </w:rPr>
              <w:t xml:space="preserve">: </w:t>
            </w:r>
            <w:r w:rsidR="00952824">
              <w:rPr>
                <w:lang w:val="en-US"/>
              </w:rPr>
              <w:t>Annotated list of publications and verification by collaborators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193EBA" w:rsidRPr="00D10629" w:rsidRDefault="00193EBA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193EBA" w:rsidTr="00193EBA">
        <w:tc>
          <w:tcPr>
            <w:tcW w:w="8028" w:type="dxa"/>
          </w:tcPr>
          <w:p w:rsidR="00193EBA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10</w:t>
            </w:r>
            <w:r>
              <w:rPr>
                <w:lang w:val="en-US"/>
              </w:rPr>
              <w:t>: Letters from colleagues</w:t>
            </w:r>
          </w:p>
        </w:tc>
        <w:tc>
          <w:tcPr>
            <w:tcW w:w="900" w:type="dxa"/>
          </w:tcPr>
          <w:p w:rsidR="00193EBA" w:rsidRPr="00D10629" w:rsidRDefault="00193EBA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047503" w:rsidTr="00193EBA">
        <w:tc>
          <w:tcPr>
            <w:tcW w:w="8028" w:type="dxa"/>
          </w:tcPr>
          <w:p w:rsidR="00047503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11</w:t>
            </w:r>
            <w:r>
              <w:rPr>
                <w:lang w:val="en-US"/>
              </w:rPr>
              <w:t>: Letters from students and summaries of student evaluations</w:t>
            </w:r>
          </w:p>
        </w:tc>
        <w:tc>
          <w:tcPr>
            <w:tcW w:w="900" w:type="dxa"/>
          </w:tcPr>
          <w:p w:rsidR="00047503" w:rsidRPr="00D10629" w:rsidRDefault="00047503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047503" w:rsidTr="00193EBA">
        <w:tc>
          <w:tcPr>
            <w:tcW w:w="8028" w:type="dxa"/>
          </w:tcPr>
          <w:p w:rsidR="00047503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12</w:t>
            </w:r>
            <w:r>
              <w:rPr>
                <w:lang w:val="en-US"/>
              </w:rPr>
              <w:t>: Summary of evidence and invitation to appear</w:t>
            </w:r>
            <w:r w:rsidR="00394DFF">
              <w:rPr>
                <w:lang w:val="en-US"/>
              </w:rPr>
              <w:t xml:space="preserve"> before the committee</w:t>
            </w:r>
          </w:p>
        </w:tc>
        <w:tc>
          <w:tcPr>
            <w:tcW w:w="900" w:type="dxa"/>
          </w:tcPr>
          <w:p w:rsidR="00047503" w:rsidRPr="00D10629" w:rsidRDefault="00047503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  <w:tr w:rsidR="00047503" w:rsidTr="00193EBA">
        <w:tc>
          <w:tcPr>
            <w:tcW w:w="8028" w:type="dxa"/>
          </w:tcPr>
          <w:p w:rsidR="00047503" w:rsidRPr="00047503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13</w:t>
            </w:r>
            <w:r>
              <w:rPr>
                <w:lang w:val="en-US"/>
              </w:rPr>
              <w:t>: Letter to Candidate with Committee’s recommendation</w:t>
            </w:r>
          </w:p>
        </w:tc>
        <w:tc>
          <w:tcPr>
            <w:tcW w:w="900" w:type="dxa"/>
          </w:tcPr>
          <w:p w:rsidR="00047503" w:rsidRPr="00D10629" w:rsidRDefault="00047503" w:rsidP="00AF1DD1">
            <w:pPr>
              <w:jc w:val="center"/>
              <w:rPr>
                <w:sz w:val="32"/>
                <w:szCs w:val="32"/>
                <w:lang w:val="en-US"/>
              </w:rPr>
            </w:pPr>
            <w:bookmarkStart w:id="1" w:name="OLE_LINK1"/>
            <w:bookmarkStart w:id="2" w:name="OLE_LINK2"/>
            <w:r>
              <w:rPr>
                <w:sz w:val="32"/>
                <w:szCs w:val="32"/>
                <w:lang w:val="en-US"/>
              </w:rPr>
              <w:t>□</w:t>
            </w:r>
            <w:bookmarkEnd w:id="1"/>
            <w:bookmarkEnd w:id="2"/>
          </w:p>
        </w:tc>
      </w:tr>
      <w:tr w:rsidR="00047503" w:rsidTr="00193EBA">
        <w:tc>
          <w:tcPr>
            <w:tcW w:w="8028" w:type="dxa"/>
          </w:tcPr>
          <w:p w:rsidR="00394DFF" w:rsidRDefault="00047503" w:rsidP="00047503">
            <w:pPr>
              <w:spacing w:before="80" w:after="80"/>
              <w:rPr>
                <w:lang w:val="en-US"/>
              </w:rPr>
            </w:pPr>
            <w:r>
              <w:rPr>
                <w:u w:val="single"/>
                <w:lang w:val="en-US"/>
              </w:rPr>
              <w:t>Section 14</w:t>
            </w:r>
            <w:r>
              <w:rPr>
                <w:lang w:val="en-US"/>
              </w:rPr>
              <w:t>: Propo</w:t>
            </w:r>
            <w:r w:rsidR="00394DFF">
              <w:rPr>
                <w:lang w:val="en-US"/>
              </w:rPr>
              <w:t>sed negative recommendation</w:t>
            </w:r>
          </w:p>
          <w:p w:rsidR="00047503" w:rsidRPr="00047503" w:rsidRDefault="0049576A" w:rsidP="00394DFF">
            <w:pPr>
              <w:numPr>
                <w:ilvl w:val="0"/>
                <w:numId w:val="5"/>
              </w:num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047503">
              <w:rPr>
                <w:lang w:val="en-US"/>
              </w:rPr>
              <w:t xml:space="preserve">ny further </w:t>
            </w:r>
            <w:r>
              <w:rPr>
                <w:lang w:val="en-US"/>
              </w:rPr>
              <w:t>correspondence</w:t>
            </w:r>
            <w:r w:rsidR="0004750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with </w:t>
            </w:r>
            <w:r w:rsidR="00047503">
              <w:rPr>
                <w:lang w:val="en-US"/>
              </w:rPr>
              <w:t xml:space="preserve">or documentation </w:t>
            </w:r>
            <w:r>
              <w:rPr>
                <w:lang w:val="en-US"/>
              </w:rPr>
              <w:t xml:space="preserve">from </w:t>
            </w:r>
            <w:r w:rsidR="00047503">
              <w:rPr>
                <w:lang w:val="en-US"/>
              </w:rPr>
              <w:t xml:space="preserve">the candidate. </w:t>
            </w:r>
          </w:p>
        </w:tc>
        <w:tc>
          <w:tcPr>
            <w:tcW w:w="900" w:type="dxa"/>
          </w:tcPr>
          <w:p w:rsidR="00047503" w:rsidRPr="00D10629" w:rsidRDefault="00047503" w:rsidP="00AF1DD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□</w:t>
            </w:r>
          </w:p>
        </w:tc>
      </w:tr>
    </w:tbl>
    <w:p w:rsidR="00276FCB" w:rsidRPr="00276FCB" w:rsidRDefault="00276FCB" w:rsidP="00276FCB">
      <w:pPr>
        <w:rPr>
          <w:lang w:val="en-US"/>
        </w:rPr>
      </w:pPr>
    </w:p>
    <w:sectPr w:rsidR="00276FCB" w:rsidRPr="00276FCB" w:rsidSect="004512BB">
      <w:footerReference w:type="default" r:id="rId8"/>
      <w:pgSz w:w="12240" w:h="15840" w:code="1"/>
      <w:pgMar w:top="1440" w:right="1800" w:bottom="1440" w:left="180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1A" w:rsidRDefault="005D0D1A">
      <w:r>
        <w:separator/>
      </w:r>
    </w:p>
  </w:endnote>
  <w:endnote w:type="continuationSeparator" w:id="0">
    <w:p w:rsidR="005D0D1A" w:rsidRDefault="005D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05" w:rsidRPr="00394DFF" w:rsidRDefault="00421105" w:rsidP="00BD33C9">
    <w:pPr>
      <w:pStyle w:val="Footer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 xml:space="preserve">Updated </w:t>
    </w:r>
    <w:r w:rsidR="004512BB">
      <w:rPr>
        <w:i/>
        <w:sz w:val="20"/>
        <w:szCs w:val="20"/>
        <w:lang w:val="en-US"/>
      </w:rPr>
      <w:t>6/7/2012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1A" w:rsidRDefault="005D0D1A">
      <w:r>
        <w:separator/>
      </w:r>
    </w:p>
  </w:footnote>
  <w:footnote w:type="continuationSeparator" w:id="0">
    <w:p w:rsidR="005D0D1A" w:rsidRDefault="005D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063"/>
    <w:multiLevelType w:val="hybridMultilevel"/>
    <w:tmpl w:val="E6E47D76"/>
    <w:lvl w:ilvl="0" w:tplc="86201CAC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47EE7"/>
    <w:multiLevelType w:val="hybridMultilevel"/>
    <w:tmpl w:val="5DA4DEEC"/>
    <w:lvl w:ilvl="0" w:tplc="86201CAC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C509E"/>
    <w:multiLevelType w:val="multilevel"/>
    <w:tmpl w:val="DEB08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37C5962"/>
    <w:multiLevelType w:val="hybridMultilevel"/>
    <w:tmpl w:val="E6F62FCE"/>
    <w:lvl w:ilvl="0" w:tplc="86201CAC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853A0"/>
    <w:multiLevelType w:val="multilevel"/>
    <w:tmpl w:val="BBD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CB"/>
    <w:rsid w:val="00004DE3"/>
    <w:rsid w:val="00012CA9"/>
    <w:rsid w:val="0001602B"/>
    <w:rsid w:val="00020CDB"/>
    <w:rsid w:val="00026518"/>
    <w:rsid w:val="0003267E"/>
    <w:rsid w:val="00047503"/>
    <w:rsid w:val="00047AF7"/>
    <w:rsid w:val="00067824"/>
    <w:rsid w:val="00072890"/>
    <w:rsid w:val="000A0840"/>
    <w:rsid w:val="000A5A64"/>
    <w:rsid w:val="000B1179"/>
    <w:rsid w:val="000B2CF4"/>
    <w:rsid w:val="000B7E59"/>
    <w:rsid w:val="000D5B56"/>
    <w:rsid w:val="000E223F"/>
    <w:rsid w:val="000F0FD1"/>
    <w:rsid w:val="00106448"/>
    <w:rsid w:val="00145491"/>
    <w:rsid w:val="00150D4B"/>
    <w:rsid w:val="00152A49"/>
    <w:rsid w:val="00154264"/>
    <w:rsid w:val="0015637D"/>
    <w:rsid w:val="00157A48"/>
    <w:rsid w:val="001627DE"/>
    <w:rsid w:val="0016355C"/>
    <w:rsid w:val="00166EB5"/>
    <w:rsid w:val="00176A85"/>
    <w:rsid w:val="00193EBA"/>
    <w:rsid w:val="001A19A0"/>
    <w:rsid w:val="001A2DAC"/>
    <w:rsid w:val="001C3634"/>
    <w:rsid w:val="001F1FA4"/>
    <w:rsid w:val="00220705"/>
    <w:rsid w:val="00234E37"/>
    <w:rsid w:val="00243961"/>
    <w:rsid w:val="00247785"/>
    <w:rsid w:val="00256EBA"/>
    <w:rsid w:val="002602A8"/>
    <w:rsid w:val="00276587"/>
    <w:rsid w:val="002767E9"/>
    <w:rsid w:val="00276FCB"/>
    <w:rsid w:val="0029066F"/>
    <w:rsid w:val="00295705"/>
    <w:rsid w:val="002F409D"/>
    <w:rsid w:val="00300370"/>
    <w:rsid w:val="003040B3"/>
    <w:rsid w:val="0030713A"/>
    <w:rsid w:val="00311C68"/>
    <w:rsid w:val="0031794C"/>
    <w:rsid w:val="00340693"/>
    <w:rsid w:val="00341F0F"/>
    <w:rsid w:val="00347421"/>
    <w:rsid w:val="00353C3A"/>
    <w:rsid w:val="00356215"/>
    <w:rsid w:val="00394DFF"/>
    <w:rsid w:val="003A5A0F"/>
    <w:rsid w:val="003C1A87"/>
    <w:rsid w:val="003C3E37"/>
    <w:rsid w:val="003D2E34"/>
    <w:rsid w:val="003D2FAD"/>
    <w:rsid w:val="003E1348"/>
    <w:rsid w:val="003F0176"/>
    <w:rsid w:val="003F571F"/>
    <w:rsid w:val="003F70F1"/>
    <w:rsid w:val="0040166C"/>
    <w:rsid w:val="00421105"/>
    <w:rsid w:val="00427113"/>
    <w:rsid w:val="00444EC8"/>
    <w:rsid w:val="00446AEB"/>
    <w:rsid w:val="004512BB"/>
    <w:rsid w:val="004542CC"/>
    <w:rsid w:val="004545A9"/>
    <w:rsid w:val="00461BDC"/>
    <w:rsid w:val="004650E0"/>
    <w:rsid w:val="004805CA"/>
    <w:rsid w:val="004819A7"/>
    <w:rsid w:val="0049053A"/>
    <w:rsid w:val="00492966"/>
    <w:rsid w:val="0049576A"/>
    <w:rsid w:val="004A01B8"/>
    <w:rsid w:val="004B1C64"/>
    <w:rsid w:val="004B7770"/>
    <w:rsid w:val="004C38D1"/>
    <w:rsid w:val="004C5251"/>
    <w:rsid w:val="005139BB"/>
    <w:rsid w:val="005146C1"/>
    <w:rsid w:val="00520492"/>
    <w:rsid w:val="00525CC3"/>
    <w:rsid w:val="005323C7"/>
    <w:rsid w:val="005354C8"/>
    <w:rsid w:val="005435B4"/>
    <w:rsid w:val="0054631C"/>
    <w:rsid w:val="0055392E"/>
    <w:rsid w:val="00571F11"/>
    <w:rsid w:val="00571F4F"/>
    <w:rsid w:val="005A3AB9"/>
    <w:rsid w:val="005B04FE"/>
    <w:rsid w:val="005B0BEB"/>
    <w:rsid w:val="005B285B"/>
    <w:rsid w:val="005C6917"/>
    <w:rsid w:val="005D00B2"/>
    <w:rsid w:val="005D0D1A"/>
    <w:rsid w:val="005D5A57"/>
    <w:rsid w:val="005D7EC6"/>
    <w:rsid w:val="005E4E66"/>
    <w:rsid w:val="00603852"/>
    <w:rsid w:val="00605FFA"/>
    <w:rsid w:val="006064FD"/>
    <w:rsid w:val="006067BC"/>
    <w:rsid w:val="006200A2"/>
    <w:rsid w:val="00630CFD"/>
    <w:rsid w:val="00632F4D"/>
    <w:rsid w:val="00640414"/>
    <w:rsid w:val="00644F76"/>
    <w:rsid w:val="0064763E"/>
    <w:rsid w:val="0066310B"/>
    <w:rsid w:val="00663EAB"/>
    <w:rsid w:val="006644A4"/>
    <w:rsid w:val="00671B27"/>
    <w:rsid w:val="00672652"/>
    <w:rsid w:val="006765AF"/>
    <w:rsid w:val="00677DF5"/>
    <w:rsid w:val="0069683C"/>
    <w:rsid w:val="00697B86"/>
    <w:rsid w:val="006B1CD3"/>
    <w:rsid w:val="006C117C"/>
    <w:rsid w:val="006C4984"/>
    <w:rsid w:val="006F4406"/>
    <w:rsid w:val="006F6EDA"/>
    <w:rsid w:val="00712C44"/>
    <w:rsid w:val="007171DC"/>
    <w:rsid w:val="00724AE8"/>
    <w:rsid w:val="007276B3"/>
    <w:rsid w:val="00740A52"/>
    <w:rsid w:val="00741E9F"/>
    <w:rsid w:val="0075127A"/>
    <w:rsid w:val="00765EB9"/>
    <w:rsid w:val="00771D66"/>
    <w:rsid w:val="00777953"/>
    <w:rsid w:val="00781CB0"/>
    <w:rsid w:val="00783D54"/>
    <w:rsid w:val="00784B07"/>
    <w:rsid w:val="007A2BF0"/>
    <w:rsid w:val="007B2338"/>
    <w:rsid w:val="007F4B3B"/>
    <w:rsid w:val="008206C3"/>
    <w:rsid w:val="00826B47"/>
    <w:rsid w:val="00841C5D"/>
    <w:rsid w:val="008536F0"/>
    <w:rsid w:val="00853D8F"/>
    <w:rsid w:val="00855053"/>
    <w:rsid w:val="008606D0"/>
    <w:rsid w:val="00861DC1"/>
    <w:rsid w:val="00896271"/>
    <w:rsid w:val="008C1737"/>
    <w:rsid w:val="008D077B"/>
    <w:rsid w:val="008D2B28"/>
    <w:rsid w:val="008D720E"/>
    <w:rsid w:val="008E0086"/>
    <w:rsid w:val="008E2B2D"/>
    <w:rsid w:val="008E455D"/>
    <w:rsid w:val="00903294"/>
    <w:rsid w:val="009102FD"/>
    <w:rsid w:val="00913A78"/>
    <w:rsid w:val="00920336"/>
    <w:rsid w:val="00932EB8"/>
    <w:rsid w:val="009338AD"/>
    <w:rsid w:val="00936F66"/>
    <w:rsid w:val="00944E2D"/>
    <w:rsid w:val="00952824"/>
    <w:rsid w:val="00972BE1"/>
    <w:rsid w:val="00982FF9"/>
    <w:rsid w:val="00990CF3"/>
    <w:rsid w:val="009B087C"/>
    <w:rsid w:val="009C1676"/>
    <w:rsid w:val="009E164E"/>
    <w:rsid w:val="009E1E3B"/>
    <w:rsid w:val="009F6190"/>
    <w:rsid w:val="00A141BE"/>
    <w:rsid w:val="00A17B24"/>
    <w:rsid w:val="00A224D9"/>
    <w:rsid w:val="00A2471A"/>
    <w:rsid w:val="00A2553B"/>
    <w:rsid w:val="00A31493"/>
    <w:rsid w:val="00A40F3D"/>
    <w:rsid w:val="00A4452A"/>
    <w:rsid w:val="00A534A4"/>
    <w:rsid w:val="00A54382"/>
    <w:rsid w:val="00A57EB5"/>
    <w:rsid w:val="00A62D0C"/>
    <w:rsid w:val="00A85A02"/>
    <w:rsid w:val="00AA5756"/>
    <w:rsid w:val="00AF1DD1"/>
    <w:rsid w:val="00AF2C76"/>
    <w:rsid w:val="00AF7EB1"/>
    <w:rsid w:val="00B06071"/>
    <w:rsid w:val="00B07F59"/>
    <w:rsid w:val="00B15F91"/>
    <w:rsid w:val="00B20DE4"/>
    <w:rsid w:val="00B24C54"/>
    <w:rsid w:val="00B32DE6"/>
    <w:rsid w:val="00B4259C"/>
    <w:rsid w:val="00B46A72"/>
    <w:rsid w:val="00B533EB"/>
    <w:rsid w:val="00B66381"/>
    <w:rsid w:val="00B90EF7"/>
    <w:rsid w:val="00B94842"/>
    <w:rsid w:val="00BB1CD3"/>
    <w:rsid w:val="00BC0066"/>
    <w:rsid w:val="00BC5F72"/>
    <w:rsid w:val="00BC6A8E"/>
    <w:rsid w:val="00BD33C9"/>
    <w:rsid w:val="00BD587E"/>
    <w:rsid w:val="00BE5B1A"/>
    <w:rsid w:val="00C0350B"/>
    <w:rsid w:val="00C07B91"/>
    <w:rsid w:val="00C1011D"/>
    <w:rsid w:val="00C21FD2"/>
    <w:rsid w:val="00C243C5"/>
    <w:rsid w:val="00C32082"/>
    <w:rsid w:val="00C51B85"/>
    <w:rsid w:val="00C60E3D"/>
    <w:rsid w:val="00C642DE"/>
    <w:rsid w:val="00C72442"/>
    <w:rsid w:val="00C757F7"/>
    <w:rsid w:val="00C91578"/>
    <w:rsid w:val="00CB0F9F"/>
    <w:rsid w:val="00CB66E5"/>
    <w:rsid w:val="00CF5654"/>
    <w:rsid w:val="00CF6C3F"/>
    <w:rsid w:val="00CF7E35"/>
    <w:rsid w:val="00D033D4"/>
    <w:rsid w:val="00D10629"/>
    <w:rsid w:val="00D17092"/>
    <w:rsid w:val="00D46049"/>
    <w:rsid w:val="00D46930"/>
    <w:rsid w:val="00D5205A"/>
    <w:rsid w:val="00D5233F"/>
    <w:rsid w:val="00D66700"/>
    <w:rsid w:val="00D67F12"/>
    <w:rsid w:val="00D72A48"/>
    <w:rsid w:val="00D72C3E"/>
    <w:rsid w:val="00D7426B"/>
    <w:rsid w:val="00D81157"/>
    <w:rsid w:val="00D81C81"/>
    <w:rsid w:val="00D9702B"/>
    <w:rsid w:val="00DB3F69"/>
    <w:rsid w:val="00DC36D8"/>
    <w:rsid w:val="00DD25EB"/>
    <w:rsid w:val="00DD2BF4"/>
    <w:rsid w:val="00DD6896"/>
    <w:rsid w:val="00DE4AC2"/>
    <w:rsid w:val="00DF62EA"/>
    <w:rsid w:val="00DF7A9B"/>
    <w:rsid w:val="00E02611"/>
    <w:rsid w:val="00E243F0"/>
    <w:rsid w:val="00E30580"/>
    <w:rsid w:val="00E323DE"/>
    <w:rsid w:val="00E36774"/>
    <w:rsid w:val="00E44253"/>
    <w:rsid w:val="00E56D4C"/>
    <w:rsid w:val="00E57A13"/>
    <w:rsid w:val="00E60560"/>
    <w:rsid w:val="00E76149"/>
    <w:rsid w:val="00E82F87"/>
    <w:rsid w:val="00E868B9"/>
    <w:rsid w:val="00E872EC"/>
    <w:rsid w:val="00E910C3"/>
    <w:rsid w:val="00EA0168"/>
    <w:rsid w:val="00EE6CEE"/>
    <w:rsid w:val="00EF1DCC"/>
    <w:rsid w:val="00EF5195"/>
    <w:rsid w:val="00F04659"/>
    <w:rsid w:val="00F10CF4"/>
    <w:rsid w:val="00F2421B"/>
    <w:rsid w:val="00F249DB"/>
    <w:rsid w:val="00F373A0"/>
    <w:rsid w:val="00F55C69"/>
    <w:rsid w:val="00F65C7D"/>
    <w:rsid w:val="00F71AD8"/>
    <w:rsid w:val="00F73A43"/>
    <w:rsid w:val="00F83BF0"/>
    <w:rsid w:val="00F8706A"/>
    <w:rsid w:val="00F92B5A"/>
    <w:rsid w:val="00FA5009"/>
    <w:rsid w:val="00FB0BB7"/>
    <w:rsid w:val="00FC3C4B"/>
    <w:rsid w:val="00FD3A22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E0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0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E0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0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DOSSIER CHECKLIST</vt:lpstr>
    </vt:vector>
  </TitlesOfParts>
  <Company>University of Toronto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DOSSIER CHECKLIST</dc:title>
  <dc:creator>finlaysa</dc:creator>
  <cp:lastModifiedBy>finlaysa</cp:lastModifiedBy>
  <cp:revision>2</cp:revision>
  <cp:lastPrinted>2011-09-15T14:29:00Z</cp:lastPrinted>
  <dcterms:created xsi:type="dcterms:W3CDTF">2012-09-07T19:33:00Z</dcterms:created>
  <dcterms:modified xsi:type="dcterms:W3CDTF">2012-09-07T19:33:00Z</dcterms:modified>
</cp:coreProperties>
</file>